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2ADB167" w:rsidR="004F7814" w:rsidRPr="00FE7BEE" w:rsidRDefault="004F7814" w:rsidP="004F7814">
      <w:pPr>
        <w:pStyle w:val="ChapterNumber"/>
        <w:jc w:val="center"/>
        <w:rPr>
          <w:rFonts w:asciiTheme="majorHAnsi" w:hAnsiTheme="majorHAnsi" w:cstheme="minorHAnsi"/>
          <w:b/>
          <w:bCs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FE7BEE" w:rsidRPr="00FE7BEE">
        <w:rPr>
          <w:rFonts w:cstheme="minorHAnsi"/>
          <w:b/>
          <w:bCs/>
          <w:lang w:val="ro-RO"/>
        </w:rPr>
        <w:t>Cheltuieli vizita tematică de documentare cu o agenție de turism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FE7BE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bookmarkStart w:id="0" w:name="_Hlk100312678"/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2ED3E61A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</w:t>
            </w:r>
            <w:r w:rsidR="00FE7BEE">
              <w:rPr>
                <w:rFonts w:asciiTheme="majorHAnsi" w:hAnsiTheme="majorHAnsi" w:cstheme="minorHAnsi"/>
                <w:sz w:val="20"/>
                <w:lang w:val="ro-RO"/>
              </w:rPr>
              <w:t>19/</w:t>
            </w: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FE7BEE" w:rsidRPr="00873614" w14:paraId="2ED0048E" w14:textId="77777777" w:rsidTr="00FE7BE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5A53E337" w:rsidR="00FE7BEE" w:rsidRPr="00FE7BEE" w:rsidRDefault="00FE7BEE" w:rsidP="00FE7BEE">
            <w:pPr>
              <w:ind w:left="162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3D53A047" w14:textId="759F47F4" w:rsidR="00FE7BEE" w:rsidRPr="00FE7BEE" w:rsidRDefault="00FE7BEE" w:rsidP="00FE7BEE">
            <w:pPr>
              <w:ind w:left="-198" w:firstLine="198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  <w:spacing w:val="-2"/>
                <w:lang w:val="ro-RO"/>
              </w:rPr>
              <w:t>Transport aproximativ 580km</w:t>
            </w:r>
          </w:p>
        </w:tc>
        <w:tc>
          <w:tcPr>
            <w:tcW w:w="850" w:type="dxa"/>
          </w:tcPr>
          <w:p w14:paraId="4C38A1FA" w14:textId="7A985924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  <w:vAlign w:val="center"/>
          </w:tcPr>
          <w:p w14:paraId="33AADA06" w14:textId="55895384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3C7AE8BA" w14:textId="3DA09BE4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23F0B86" w14:textId="1CE2A354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A9F95B" w14:textId="6332548D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7BEE" w:rsidRPr="00873614" w14:paraId="090A168D" w14:textId="77777777" w:rsidTr="00FE7BE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5F40988F" w:rsidR="00FE7BEE" w:rsidRPr="00FE7BEE" w:rsidRDefault="00FE7BEE" w:rsidP="00FE7BEE">
            <w:pPr>
              <w:ind w:left="162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57C7473C" w14:textId="4F871D59" w:rsidR="00FE7BEE" w:rsidRPr="00FE7BEE" w:rsidRDefault="00FE7BEE" w:rsidP="00FE7BEE">
            <w:pPr>
              <w:ind w:left="-198" w:firstLine="198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</w:rPr>
              <w:t xml:space="preserve">Masa 3 mese/zi x 2 </w:t>
            </w:r>
            <w:proofErr w:type="spellStart"/>
            <w:r w:rsidRPr="00FE7BEE">
              <w:rPr>
                <w:rFonts w:asciiTheme="minorHAnsi" w:hAnsiTheme="minorHAnsi" w:cstheme="minorHAnsi"/>
              </w:rPr>
              <w:t>zile</w:t>
            </w:r>
            <w:proofErr w:type="spellEnd"/>
          </w:p>
        </w:tc>
        <w:tc>
          <w:tcPr>
            <w:tcW w:w="850" w:type="dxa"/>
          </w:tcPr>
          <w:p w14:paraId="1304A7BC" w14:textId="0D7DC949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FE7B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4" w:type="dxa"/>
            <w:vAlign w:val="center"/>
          </w:tcPr>
          <w:p w14:paraId="34A39018" w14:textId="7BB9BB90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1DBB66C" w14:textId="3E91D589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4F20E92" w14:textId="4874A95B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25DFDE" w14:textId="1055D90E" w:rsidR="00FE7BEE" w:rsidRPr="00FE7BEE" w:rsidRDefault="00FE7BEE" w:rsidP="00FE7B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7BEE" w:rsidRPr="00873614" w14:paraId="08088048" w14:textId="77777777" w:rsidTr="00C87B0B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60375AE9" w:rsidR="00FE7BEE" w:rsidRPr="00873614" w:rsidRDefault="00FE7BEE" w:rsidP="00FE7BEE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FE7BEE" w:rsidRPr="00873614" w:rsidRDefault="00FE7BEE" w:rsidP="00FE7BEE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FE7BEE" w:rsidRPr="00873614" w:rsidRDefault="00FE7BEE" w:rsidP="00FE7BE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FE7BEE" w:rsidRPr="00873614" w:rsidRDefault="00FE7BEE" w:rsidP="00FE7BE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FEE1" w14:textId="61667596" w:rsidR="00FE7BEE" w:rsidRPr="00873614" w:rsidRDefault="00FE7BEE" w:rsidP="00FE7BE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F446" w14:textId="5FE4A3A2" w:rsidR="00FE7BEE" w:rsidRPr="00873614" w:rsidRDefault="00FE7BEE" w:rsidP="00FE7BE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08E8" w14:textId="1F5D7881" w:rsidR="00FE7BEE" w:rsidRPr="00873614" w:rsidRDefault="00FE7BEE" w:rsidP="00FE7BE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  <w:bookmarkEnd w:id="0"/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5DDAD00F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2E6CC444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ED5BDB" w:rsidRPr="00873614" w14:paraId="46BAC666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9ECDBC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64787AD" w14:textId="45D71D1E" w:rsidR="00ED5BDB" w:rsidRPr="00FE7BEE" w:rsidRDefault="00FE7BEE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bCs/>
                <w:lang w:val="ro-RO"/>
              </w:rPr>
            </w:pPr>
            <w:r w:rsidRPr="00FE7BEE">
              <w:rPr>
                <w:rFonts w:asciiTheme="majorHAnsi" w:hAnsiTheme="majorHAnsi" w:cstheme="minorHAnsi"/>
                <w:b/>
                <w:bCs/>
                <w:lang w:val="ro-RO"/>
              </w:rPr>
              <w:t>TOTAL</w:t>
            </w:r>
          </w:p>
        </w:tc>
        <w:tc>
          <w:tcPr>
            <w:tcW w:w="1276" w:type="dxa"/>
          </w:tcPr>
          <w:p w14:paraId="112CE4A6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024C5DE5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873614">
        <w:rPr>
          <w:rFonts w:asciiTheme="majorHAnsi" w:hAnsiTheme="majorHAnsi" w:cstheme="minorHAnsi"/>
          <w:lang w:val="ro-RO"/>
        </w:rPr>
        <w:t>recepţie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0"/>
      </w:tblGrid>
      <w:tr w:rsidR="004F7814" w:rsidRPr="00F346CD" w14:paraId="04F7B144" w14:textId="77777777" w:rsidTr="00F346CD">
        <w:trPr>
          <w:cantSplit/>
          <w:trHeight w:val="285"/>
          <w:tblHeader/>
        </w:trPr>
        <w:tc>
          <w:tcPr>
            <w:tcW w:w="2576" w:type="pct"/>
            <w:shd w:val="clear" w:color="auto" w:fill="auto"/>
            <w:vAlign w:val="bottom"/>
          </w:tcPr>
          <w:p w14:paraId="30200062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lastRenderedPageBreak/>
              <w:t xml:space="preserve">A. </w:t>
            </w:r>
            <w:proofErr w:type="spellStart"/>
            <w:r w:rsidRPr="00F346CD">
              <w:rPr>
                <w:b/>
                <w:sz w:val="22"/>
                <w:szCs w:val="18"/>
                <w:lang w:val="ro-RO"/>
              </w:rPr>
              <w:t>Specificatii</w:t>
            </w:r>
            <w:proofErr w:type="spellEnd"/>
            <w:r w:rsidRPr="00F346CD">
              <w:rPr>
                <w:b/>
                <w:sz w:val="22"/>
                <w:szCs w:val="18"/>
                <w:lang w:val="ro-RO"/>
              </w:rPr>
              <w:t xml:space="preserve"> tehnice solicitate</w:t>
            </w:r>
          </w:p>
          <w:p w14:paraId="56BB88D7" w14:textId="49A1D3E9" w:rsidR="004F7814" w:rsidRPr="00F346CD" w:rsidRDefault="00F346CD" w:rsidP="00E41360">
            <w:pPr>
              <w:jc w:val="center"/>
              <w:rPr>
                <w:i/>
                <w:sz w:val="22"/>
                <w:szCs w:val="18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(de inserat specificațiile tehnice ale bunurilor):</w:t>
            </w:r>
          </w:p>
        </w:tc>
        <w:tc>
          <w:tcPr>
            <w:tcW w:w="2424" w:type="pct"/>
          </w:tcPr>
          <w:p w14:paraId="737D86C1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t xml:space="preserve">B. </w:t>
            </w:r>
            <w:proofErr w:type="spellStart"/>
            <w:r w:rsidRPr="00F346CD">
              <w:rPr>
                <w:b/>
                <w:sz w:val="22"/>
                <w:szCs w:val="18"/>
                <w:lang w:val="ro-RO"/>
              </w:rPr>
              <w:t>Specificatii</w:t>
            </w:r>
            <w:proofErr w:type="spellEnd"/>
            <w:r w:rsidRPr="00F346CD">
              <w:rPr>
                <w:b/>
                <w:sz w:val="22"/>
                <w:szCs w:val="18"/>
                <w:lang w:val="ro-RO"/>
              </w:rPr>
              <w:t xml:space="preserve"> tehnice ofertate</w:t>
            </w:r>
          </w:p>
          <w:p w14:paraId="31A79479" w14:textId="77777777" w:rsidR="004F7814" w:rsidRPr="00F346CD" w:rsidRDefault="004F7814" w:rsidP="00E41360">
            <w:pPr>
              <w:jc w:val="center"/>
              <w:rPr>
                <w:i/>
                <w:color w:val="3366FF"/>
                <w:sz w:val="22"/>
                <w:szCs w:val="18"/>
                <w:u w:val="single"/>
                <w:lang w:val="ro-RO"/>
              </w:rPr>
            </w:pPr>
            <w:r w:rsidRPr="00F346CD">
              <w:rPr>
                <w:i/>
                <w:color w:val="FF0000"/>
                <w:sz w:val="22"/>
                <w:szCs w:val="18"/>
                <w:lang w:val="ro-RO"/>
              </w:rPr>
              <w:t>[a se completa de către Ofertant]</w:t>
            </w:r>
          </w:p>
        </w:tc>
      </w:tr>
      <w:tr w:rsidR="00EE1A4B" w:rsidRPr="00F346CD" w14:paraId="694032E8" w14:textId="77777777" w:rsidTr="00F346CD">
        <w:trPr>
          <w:cantSplit/>
          <w:trHeight w:val="285"/>
        </w:trPr>
        <w:tc>
          <w:tcPr>
            <w:tcW w:w="2576" w:type="pct"/>
            <w:shd w:val="clear" w:color="auto" w:fill="auto"/>
            <w:vAlign w:val="bottom"/>
          </w:tcPr>
          <w:p w14:paraId="19CEBC3A" w14:textId="77777777" w:rsidR="00EE1A4B" w:rsidRDefault="00EE1A4B" w:rsidP="00EE1A4B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3944453A" w14:textId="77777777" w:rsidR="00EE1A4B" w:rsidRDefault="00EE1A4B" w:rsidP="00FE7BEE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30A7F">
              <w:rPr>
                <w:rFonts w:cstheme="minorHAnsi"/>
                <w:i/>
                <w:lang w:val="ro-RO"/>
              </w:rPr>
              <w:t>Detalii specifice și standarde tehnice minim acceptate de către Beneficiar</w:t>
            </w:r>
          </w:p>
          <w:p w14:paraId="7C69128E" w14:textId="77777777" w:rsidR="00FE7BEE" w:rsidRDefault="00FE7BEE" w:rsidP="00FE7BEE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346CE232" w14:textId="1FBB1E39" w:rsid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Perioada de desfășurare: 16-20 mai</w:t>
            </w:r>
            <w:r w:rsidR="00FB4574"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i/>
                <w:lang w:val="ro-RO"/>
              </w:rPr>
              <w:t>2022</w:t>
            </w:r>
          </w:p>
          <w:p w14:paraId="502E6830" w14:textId="77777777" w:rsid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Ziua 1 transport  (orele 8.30-20.30) – județul Neamț (Iași - Mănăstirea Neamț -  Mănăstirea Secu – Mănăstirea Sihla – Mănăstirea Sihăstria - Iași) – 300km </w:t>
            </w:r>
          </w:p>
          <w:p w14:paraId="1F5FD2FB" w14:textId="5CE75176" w:rsid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Ziua 1 masă  - mic dejun + prânz (felul 1 + felul 2 + desert) + cină + 0</w:t>
            </w:r>
            <w:r w:rsidR="00D40A16">
              <w:rPr>
                <w:rFonts w:cstheme="minorHAnsi"/>
                <w:i/>
                <w:lang w:val="ro-RO"/>
              </w:rPr>
              <w:t>,</w:t>
            </w:r>
            <w:r>
              <w:rPr>
                <w:rFonts w:cstheme="minorHAnsi"/>
                <w:i/>
                <w:lang w:val="ro-RO"/>
              </w:rPr>
              <w:t>5l apă pentru fiecare masă</w:t>
            </w:r>
          </w:p>
          <w:p w14:paraId="5BE4C799" w14:textId="77777777" w:rsidR="00FE7BEE" w:rsidRP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theme="minorHAnsi"/>
                <w:i/>
                <w:szCs w:val="2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Ziua 2 transport  (orele 8.30-20.30) – județul Neamț (Iași - Mănăstirea Agapia -  Mănăstirea Văratec – Cetatea Neamțului - Iași) – 280km </w:t>
            </w:r>
          </w:p>
          <w:p w14:paraId="22259A9F" w14:textId="17A97B1D" w:rsidR="00FE7BEE" w:rsidRP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theme="minorHAnsi"/>
                <w:i/>
                <w:szCs w:val="2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Ziua 2 masă  - mic dejun + </w:t>
            </w:r>
          </w:p>
          <w:p w14:paraId="200E5E33" w14:textId="28B20633" w:rsidR="00FE7BEE" w:rsidRDefault="00FE7BEE" w:rsidP="00FE7BEE">
            <w:pPr>
              <w:pStyle w:val="ListParagrap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prânz (felul 1 + felul 2 + desert) + cină + 0</w:t>
            </w:r>
            <w:r w:rsidR="00D40A16">
              <w:rPr>
                <w:rFonts w:cstheme="minorHAnsi"/>
                <w:i/>
                <w:lang w:val="ro-RO"/>
              </w:rPr>
              <w:t>,</w:t>
            </w:r>
            <w:r>
              <w:rPr>
                <w:rFonts w:cstheme="minorHAnsi"/>
                <w:i/>
                <w:lang w:val="ro-RO"/>
              </w:rPr>
              <w:t>5l apă pentru fiecare masă</w:t>
            </w:r>
          </w:p>
          <w:p w14:paraId="05F19C33" w14:textId="318E0528" w:rsid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i/>
                <w:lang w:val="ro-RO"/>
              </w:rPr>
              <w:t>Preţul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maxim pentru </w:t>
            </w:r>
            <w:r w:rsidR="00FB4574">
              <w:rPr>
                <w:rFonts w:cstheme="minorHAnsi"/>
                <w:i/>
                <w:lang w:val="ro-RO"/>
              </w:rPr>
              <w:t>TRANSPORT</w:t>
            </w:r>
            <w:r>
              <w:rPr>
                <w:rFonts w:cstheme="minorHAnsi"/>
                <w:i/>
                <w:lang w:val="ro-RO"/>
              </w:rPr>
              <w:t xml:space="preserve"> s</w:t>
            </w:r>
            <w:r w:rsidR="00FB4574">
              <w:rPr>
                <w:rFonts w:cstheme="minorHAnsi"/>
                <w:i/>
                <w:lang w:val="ro-RO"/>
              </w:rPr>
              <w:t>ă</w:t>
            </w:r>
            <w:r>
              <w:rPr>
                <w:rFonts w:cstheme="minorHAnsi"/>
                <w:i/>
                <w:lang w:val="ro-RO"/>
              </w:rPr>
              <w:t xml:space="preserve"> nu </w:t>
            </w:r>
            <w:proofErr w:type="spellStart"/>
            <w:r>
              <w:rPr>
                <w:rFonts w:cstheme="minorHAnsi"/>
                <w:i/>
                <w:lang w:val="ro-RO"/>
              </w:rPr>
              <w:t>depăşească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valoarea de 2972,27 lei fără TVA</w:t>
            </w:r>
          </w:p>
          <w:p w14:paraId="0D79C96F" w14:textId="77777777" w:rsidR="00FE7BEE" w:rsidRDefault="00FE7BEE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i/>
                <w:lang w:val="ro-RO"/>
              </w:rPr>
              <w:t>Preţul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maxim pentru </w:t>
            </w:r>
            <w:r w:rsidR="00FB4574">
              <w:rPr>
                <w:rFonts w:cstheme="minorHAnsi"/>
                <w:i/>
                <w:lang w:val="ro-RO"/>
              </w:rPr>
              <w:t>MASĂ</w:t>
            </w:r>
            <w:r>
              <w:rPr>
                <w:rFonts w:cstheme="minorHAnsi"/>
                <w:i/>
                <w:lang w:val="ro-RO"/>
              </w:rPr>
              <w:t xml:space="preserve"> s</w:t>
            </w:r>
            <w:r w:rsidR="00FB4574">
              <w:rPr>
                <w:rFonts w:cstheme="minorHAnsi"/>
                <w:i/>
                <w:lang w:val="ro-RO"/>
              </w:rPr>
              <w:t>ă</w:t>
            </w:r>
            <w:r>
              <w:rPr>
                <w:rFonts w:cstheme="minorHAnsi"/>
                <w:i/>
                <w:lang w:val="ro-RO"/>
              </w:rPr>
              <w:t xml:space="preserve"> nu </w:t>
            </w:r>
            <w:proofErr w:type="spellStart"/>
            <w:r>
              <w:rPr>
                <w:rFonts w:cstheme="minorHAnsi"/>
                <w:i/>
                <w:lang w:val="ro-RO"/>
              </w:rPr>
              <w:t>depăşească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valoarea de </w:t>
            </w:r>
            <w:r w:rsidR="00FB4574">
              <w:rPr>
                <w:rFonts w:cstheme="minorHAnsi"/>
                <w:i/>
                <w:lang w:val="ro-RO"/>
              </w:rPr>
              <w:t>4476,19</w:t>
            </w:r>
            <w:r>
              <w:rPr>
                <w:rFonts w:cstheme="minorHAnsi"/>
                <w:i/>
                <w:lang w:val="ro-RO"/>
              </w:rPr>
              <w:t xml:space="preserve"> lei fără TVA</w:t>
            </w:r>
          </w:p>
          <w:p w14:paraId="534D7508" w14:textId="3B83D015" w:rsidR="00FB4574" w:rsidRPr="00FB4574" w:rsidRDefault="00FB4574" w:rsidP="00FE7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Beneficiari – 12 elevi + 2 profesori</w:t>
            </w:r>
          </w:p>
        </w:tc>
        <w:tc>
          <w:tcPr>
            <w:tcW w:w="2424" w:type="pct"/>
          </w:tcPr>
          <w:p w14:paraId="5D8F9B28" w14:textId="77777777" w:rsidR="00EE1A4B" w:rsidRPr="00F346CD" w:rsidRDefault="00EE1A4B" w:rsidP="00EE1A4B">
            <w:pPr>
              <w:jc w:val="center"/>
              <w:rPr>
                <w:i/>
                <w:color w:val="FF0000"/>
                <w:sz w:val="22"/>
                <w:szCs w:val="18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5C77E4F6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</w:t>
      </w:r>
    </w:p>
    <w:sectPr w:rsidR="004F7814" w:rsidRPr="00873614" w:rsidSect="00F346CD">
      <w:headerReference w:type="even" r:id="rId7"/>
      <w:footerReference w:type="even" r:id="rId8"/>
      <w:headerReference w:type="first" r:id="rId9"/>
      <w:pgSz w:w="11907" w:h="16840" w:code="9"/>
      <w:pgMar w:top="851" w:right="1134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94E6" w14:textId="77777777" w:rsidR="009B60E3" w:rsidRDefault="009B60E3" w:rsidP="004F7814">
      <w:r>
        <w:separator/>
      </w:r>
    </w:p>
  </w:endnote>
  <w:endnote w:type="continuationSeparator" w:id="0">
    <w:p w14:paraId="6DD17FD2" w14:textId="77777777" w:rsidR="009B60E3" w:rsidRDefault="009B60E3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06E3" w14:textId="77777777" w:rsidR="00E257BB" w:rsidRDefault="009B60E3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021D" w14:textId="77777777" w:rsidR="009B60E3" w:rsidRDefault="009B60E3" w:rsidP="004F7814">
      <w:r>
        <w:separator/>
      </w:r>
    </w:p>
  </w:footnote>
  <w:footnote w:type="continuationSeparator" w:id="0">
    <w:p w14:paraId="5A5FC92D" w14:textId="77777777" w:rsidR="009B60E3" w:rsidRDefault="009B60E3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0E3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F36"/>
    <w:multiLevelType w:val="hybridMultilevel"/>
    <w:tmpl w:val="59E8973C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AAE"/>
    <w:multiLevelType w:val="hybridMultilevel"/>
    <w:tmpl w:val="17CC46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DE9"/>
    <w:multiLevelType w:val="hybridMultilevel"/>
    <w:tmpl w:val="4BAC9810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324B"/>
    <w:multiLevelType w:val="hybridMultilevel"/>
    <w:tmpl w:val="4FDAB3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168ED"/>
    <w:multiLevelType w:val="hybridMultilevel"/>
    <w:tmpl w:val="32646EF4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0D0BFF"/>
    <w:rsid w:val="003917D8"/>
    <w:rsid w:val="00467C49"/>
    <w:rsid w:val="0049050F"/>
    <w:rsid w:val="004D4B53"/>
    <w:rsid w:val="004F7814"/>
    <w:rsid w:val="00601713"/>
    <w:rsid w:val="00695470"/>
    <w:rsid w:val="0072139B"/>
    <w:rsid w:val="00797C2D"/>
    <w:rsid w:val="007C6694"/>
    <w:rsid w:val="009B60E3"/>
    <w:rsid w:val="00A81533"/>
    <w:rsid w:val="00B01AF5"/>
    <w:rsid w:val="00CB34F5"/>
    <w:rsid w:val="00D40A16"/>
    <w:rsid w:val="00D55EDA"/>
    <w:rsid w:val="00ED5BDB"/>
    <w:rsid w:val="00EE1A4B"/>
    <w:rsid w:val="00F346CD"/>
    <w:rsid w:val="00F60F19"/>
    <w:rsid w:val="00FB4574"/>
    <w:rsid w:val="00FE7BE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2254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14</cp:revision>
  <dcterms:created xsi:type="dcterms:W3CDTF">2020-11-19T08:46:00Z</dcterms:created>
  <dcterms:modified xsi:type="dcterms:W3CDTF">2022-04-13T06:04:00Z</dcterms:modified>
</cp:coreProperties>
</file>